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D75" w:rsidRPr="00ED0EFE" w:rsidRDefault="00EB5D75" w:rsidP="00EB5D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contextualSpacing/>
        <w:jc w:val="center"/>
        <w:rPr>
          <w:rFonts w:ascii="Arial Narrow" w:hAnsi="Arial Narrow" w:cs="Arial"/>
          <w:b/>
          <w:smallCaps/>
          <w:sz w:val="20"/>
        </w:rPr>
      </w:pPr>
      <w:r w:rsidRPr="00ED0EFE">
        <w:rPr>
          <w:rFonts w:ascii="Arial Narrow" w:hAnsi="Arial Narrow" w:cs="Arial"/>
          <w:b/>
          <w:smallCaps/>
          <w:sz w:val="20"/>
        </w:rPr>
        <w:t xml:space="preserve">Geometry Honors – </w:t>
      </w:r>
      <w:r w:rsidRPr="00ED0EFE">
        <w:rPr>
          <w:rFonts w:ascii="Arial Narrow" w:hAnsi="Arial Narrow" w:cs="Arial"/>
          <w:b/>
          <w:smallCaps/>
          <w:sz w:val="20"/>
          <w:shd w:val="clear" w:color="auto" w:fill="E6E6E6"/>
        </w:rPr>
        <w:t xml:space="preserve">Mr. </w:t>
      </w:r>
      <w:r>
        <w:rPr>
          <w:rFonts w:ascii="Arial Narrow" w:hAnsi="Arial Narrow" w:cs="Arial"/>
          <w:b/>
          <w:smallCaps/>
          <w:sz w:val="20"/>
          <w:shd w:val="clear" w:color="auto" w:fill="E6E6E6"/>
        </w:rPr>
        <w:t>James</w:t>
      </w:r>
      <w:r w:rsidRPr="00ED0EFE">
        <w:rPr>
          <w:rFonts w:ascii="Arial Narrow" w:hAnsi="Arial Narrow" w:cs="Arial"/>
          <w:b/>
          <w:smallCaps/>
          <w:sz w:val="20"/>
          <w:shd w:val="clear" w:color="auto" w:fill="E6E6E6"/>
        </w:rPr>
        <w:t xml:space="preserve"> (</w:t>
      </w:r>
      <w:hyperlink r:id="rId5" w:history="1">
        <w:r w:rsidRPr="00B717AB">
          <w:rPr>
            <w:rStyle w:val="Hyperlink"/>
            <w:rFonts w:ascii="Arial Narrow" w:hAnsi="Arial Narrow" w:cs="Arial"/>
            <w:b/>
            <w:sz w:val="20"/>
            <w:shd w:val="clear" w:color="auto" w:fill="E6E6E6"/>
          </w:rPr>
          <w:t>raymond.james@marion.k12.fl.us</w:t>
        </w:r>
      </w:hyperlink>
      <w:r w:rsidRPr="00ED0EFE">
        <w:rPr>
          <w:rFonts w:ascii="Arial Narrow" w:hAnsi="Arial Narrow" w:cs="Arial"/>
          <w:b/>
          <w:smallCaps/>
          <w:sz w:val="20"/>
          <w:shd w:val="clear" w:color="auto" w:fill="E6E6E6"/>
        </w:rPr>
        <w:t>)</w:t>
      </w:r>
    </w:p>
    <w:p w:rsidR="00EB5D75" w:rsidRPr="00ED0EFE" w:rsidRDefault="00EB5D75" w:rsidP="00EB5D75">
      <w:pPr>
        <w:numPr>
          <w:ilvl w:val="0"/>
          <w:numId w:val="1"/>
        </w:numPr>
        <w:rPr>
          <w:rFonts w:ascii="Arial Narrow" w:hAnsi="Arial Narrow"/>
          <w:color w:val="0000FF"/>
          <w:szCs w:val="22"/>
        </w:rPr>
      </w:pPr>
      <w:r w:rsidRPr="00ED0EFE">
        <w:rPr>
          <w:rFonts w:ascii="Arial Narrow" w:hAnsi="Arial Narrow" w:cs="Arial"/>
          <w:color w:val="000000"/>
          <w:szCs w:val="22"/>
        </w:rPr>
        <w:t xml:space="preserve">Go to this website    </w:t>
      </w:r>
      <w:hyperlink r:id="rId6" w:history="1">
        <w:r w:rsidRPr="00ED0EFE">
          <w:rPr>
            <w:rStyle w:val="Hyperlink"/>
            <w:rFonts w:ascii="Arial Narrow" w:hAnsi="Arial Narrow" w:cs="Arial"/>
            <w:color w:val="007B00"/>
            <w:szCs w:val="22"/>
          </w:rPr>
          <w:t>http://www.phschoo</w:t>
        </w:r>
        <w:r w:rsidRPr="00ED0EFE">
          <w:rPr>
            <w:rStyle w:val="Hyperlink"/>
            <w:rFonts w:ascii="Arial Narrow" w:hAnsi="Arial Narrow" w:cs="Arial"/>
            <w:color w:val="007B00"/>
            <w:szCs w:val="22"/>
          </w:rPr>
          <w:t>l</w:t>
        </w:r>
        <w:r w:rsidRPr="00ED0EFE">
          <w:rPr>
            <w:rStyle w:val="Hyperlink"/>
            <w:rFonts w:ascii="Arial Narrow" w:hAnsi="Arial Narrow" w:cs="Arial"/>
            <w:color w:val="007B00"/>
            <w:szCs w:val="22"/>
          </w:rPr>
          <w:t>.com/math/</w:t>
        </w:r>
      </w:hyperlink>
    </w:p>
    <w:p w:rsidR="00EB5D75" w:rsidRPr="00ED0EFE" w:rsidRDefault="00EB5D75" w:rsidP="00EB5D75">
      <w:pPr>
        <w:numPr>
          <w:ilvl w:val="0"/>
          <w:numId w:val="1"/>
        </w:numPr>
        <w:rPr>
          <w:rFonts w:ascii="Arial Narrow" w:hAnsi="Arial Narrow"/>
          <w:color w:val="0000FF"/>
          <w:szCs w:val="22"/>
        </w:rPr>
      </w:pPr>
      <w:r w:rsidRPr="00ED0EFE">
        <w:rPr>
          <w:rFonts w:ascii="Arial Narrow" w:hAnsi="Arial Narrow" w:cs="Arial"/>
          <w:color w:val="000000"/>
          <w:szCs w:val="22"/>
        </w:rPr>
        <w:t>Choose Math</w:t>
      </w:r>
    </w:p>
    <w:p w:rsidR="00EB5D75" w:rsidRPr="00ED0EFE" w:rsidRDefault="00EB5D75" w:rsidP="00EB5D75">
      <w:pPr>
        <w:numPr>
          <w:ilvl w:val="0"/>
          <w:numId w:val="1"/>
        </w:numPr>
        <w:rPr>
          <w:rFonts w:ascii="Arial Narrow" w:hAnsi="Arial Narrow"/>
          <w:color w:val="0000FF"/>
          <w:szCs w:val="22"/>
        </w:rPr>
      </w:pPr>
      <w:r w:rsidRPr="00ED0EFE">
        <w:rPr>
          <w:rFonts w:ascii="Arial Narrow" w:hAnsi="Arial Narrow" w:cs="Arial"/>
          <w:color w:val="000000"/>
          <w:szCs w:val="22"/>
        </w:rPr>
        <w:t>Click textbook companion</w:t>
      </w:r>
    </w:p>
    <w:p w:rsidR="00EB5D75" w:rsidRPr="00ED0EFE" w:rsidRDefault="00EB5D75" w:rsidP="00EB5D75">
      <w:pPr>
        <w:numPr>
          <w:ilvl w:val="0"/>
          <w:numId w:val="1"/>
        </w:numPr>
        <w:rPr>
          <w:rFonts w:ascii="Arial Narrow" w:hAnsi="Arial Narrow"/>
          <w:color w:val="0000FF"/>
          <w:szCs w:val="22"/>
        </w:rPr>
      </w:pPr>
      <w:r w:rsidRPr="00ED0EFE">
        <w:rPr>
          <w:rFonts w:ascii="Arial Narrow" w:hAnsi="Arial Narrow" w:cs="Arial"/>
          <w:color w:val="000000"/>
          <w:szCs w:val="22"/>
        </w:rPr>
        <w:t xml:space="preserve">Click PH High School Mathematics 2007-9 on the </w:t>
      </w:r>
      <w:r>
        <w:rPr>
          <w:rFonts w:ascii="Arial Narrow" w:hAnsi="Arial Narrow" w:cs="Arial"/>
          <w:color w:val="000000"/>
          <w:szCs w:val="22"/>
        </w:rPr>
        <w:t>first</w:t>
      </w:r>
      <w:r w:rsidRPr="00ED0EFE">
        <w:rPr>
          <w:rFonts w:ascii="Arial Narrow" w:hAnsi="Arial Narrow" w:cs="Arial"/>
          <w:color w:val="000000"/>
          <w:szCs w:val="22"/>
        </w:rPr>
        <w:t xml:space="preserve"> line of flashing textbooks.</w:t>
      </w:r>
    </w:p>
    <w:p w:rsidR="00EB5D75" w:rsidRPr="00ED0EFE" w:rsidRDefault="00EB5D75" w:rsidP="00EB5D75">
      <w:pPr>
        <w:numPr>
          <w:ilvl w:val="0"/>
          <w:numId w:val="1"/>
        </w:numPr>
        <w:rPr>
          <w:rFonts w:ascii="Arial Narrow" w:hAnsi="Arial Narrow"/>
          <w:color w:val="0000FF"/>
          <w:szCs w:val="22"/>
        </w:rPr>
      </w:pPr>
      <w:r w:rsidRPr="00ED0EFE">
        <w:rPr>
          <w:rFonts w:ascii="Arial Narrow" w:hAnsi="Arial Narrow" w:cs="Arial"/>
          <w:color w:val="000000"/>
          <w:szCs w:val="22"/>
        </w:rPr>
        <w:t>Click the Geometry textbook.</w:t>
      </w:r>
    </w:p>
    <w:p w:rsidR="00EB5D75" w:rsidRPr="00ED0EFE" w:rsidRDefault="00EB5D75" w:rsidP="00EB5D75">
      <w:pPr>
        <w:numPr>
          <w:ilvl w:val="0"/>
          <w:numId w:val="1"/>
        </w:numPr>
        <w:rPr>
          <w:rFonts w:ascii="Arial Narrow" w:hAnsi="Arial Narrow"/>
          <w:color w:val="0000FF"/>
          <w:szCs w:val="22"/>
        </w:rPr>
      </w:pPr>
      <w:r w:rsidRPr="00ED0EFE">
        <w:rPr>
          <w:rFonts w:ascii="Arial Narrow" w:hAnsi="Arial Narrow" w:cs="Arial"/>
          <w:color w:val="000000"/>
          <w:szCs w:val="22"/>
        </w:rPr>
        <w:t xml:space="preserve">Next to the Geometry textbook on the right, click </w:t>
      </w:r>
      <w:r w:rsidRPr="00ED0EFE">
        <w:rPr>
          <w:rFonts w:ascii="Arial Narrow" w:hAnsi="Arial Narrow" w:cs="Arial"/>
          <w:b/>
          <w:i/>
          <w:color w:val="000000"/>
          <w:szCs w:val="22"/>
        </w:rPr>
        <w:t>Homework Video Tutor</w:t>
      </w:r>
    </w:p>
    <w:p w:rsidR="00EB5D75" w:rsidRPr="00ED0EFE" w:rsidRDefault="00EB5D75" w:rsidP="00EB5D75">
      <w:pPr>
        <w:numPr>
          <w:ilvl w:val="0"/>
          <w:numId w:val="1"/>
        </w:numPr>
        <w:rPr>
          <w:rFonts w:ascii="Arial Narrow" w:hAnsi="Arial Narrow"/>
          <w:color w:val="0000FF"/>
          <w:szCs w:val="22"/>
        </w:rPr>
      </w:pPr>
      <w:r w:rsidRPr="00ED0EFE">
        <w:rPr>
          <w:rFonts w:ascii="Arial Narrow" w:hAnsi="Arial Narrow" w:cs="Arial"/>
          <w:color w:val="000000"/>
          <w:szCs w:val="22"/>
        </w:rPr>
        <w:t xml:space="preserve">You will see a series of video for Chapter 1.  </w:t>
      </w:r>
    </w:p>
    <w:p w:rsidR="00EB5D75" w:rsidRPr="00ED0EFE" w:rsidRDefault="00EB5D75" w:rsidP="00EB5D75">
      <w:pPr>
        <w:numPr>
          <w:ilvl w:val="0"/>
          <w:numId w:val="1"/>
        </w:numPr>
        <w:rPr>
          <w:rFonts w:ascii="Arial Narrow" w:hAnsi="Arial Narrow"/>
          <w:color w:val="0000FF"/>
          <w:szCs w:val="22"/>
        </w:rPr>
      </w:pPr>
      <w:r w:rsidRPr="00ED0EFE">
        <w:rPr>
          <w:rFonts w:ascii="Arial Narrow" w:hAnsi="Arial Narrow" w:cs="Arial"/>
          <w:color w:val="000000"/>
          <w:szCs w:val="22"/>
        </w:rPr>
        <w:t>View each section of videos</w:t>
      </w:r>
    </w:p>
    <w:p w:rsidR="00EB5D75" w:rsidRPr="00ED0EFE" w:rsidRDefault="00EB5D75" w:rsidP="00EB5D75">
      <w:pPr>
        <w:numPr>
          <w:ilvl w:val="0"/>
          <w:numId w:val="1"/>
        </w:numPr>
        <w:rPr>
          <w:rFonts w:ascii="Arial Narrow" w:hAnsi="Arial Narrow" w:cs="Arial"/>
          <w:color w:val="000000"/>
          <w:szCs w:val="22"/>
        </w:rPr>
      </w:pPr>
      <w:r w:rsidRPr="00ED0EFE">
        <w:rPr>
          <w:rFonts w:ascii="Arial Narrow" w:hAnsi="Arial Narrow" w:cs="Arial"/>
          <w:color w:val="000000"/>
          <w:szCs w:val="22"/>
        </w:rPr>
        <w:t xml:space="preserve">After each section, go back one page, look under </w:t>
      </w:r>
      <w:r w:rsidRPr="00ED0EFE">
        <w:rPr>
          <w:rFonts w:ascii="Arial Narrow" w:hAnsi="Arial Narrow" w:cs="Arial"/>
          <w:b/>
          <w:i/>
          <w:color w:val="000000"/>
          <w:szCs w:val="22"/>
        </w:rPr>
        <w:t>Assessments</w:t>
      </w:r>
      <w:r w:rsidRPr="00ED0EFE">
        <w:rPr>
          <w:rFonts w:ascii="Arial Narrow" w:hAnsi="Arial Narrow" w:cs="Arial"/>
          <w:color w:val="000000"/>
          <w:szCs w:val="22"/>
        </w:rPr>
        <w:t xml:space="preserve"> and click the quiz button and take the section quiz (5 questions).  Save</w:t>
      </w:r>
      <w:r>
        <w:rPr>
          <w:rFonts w:ascii="Arial Narrow" w:hAnsi="Arial Narrow" w:cs="Arial"/>
          <w:color w:val="000000"/>
          <w:szCs w:val="22"/>
        </w:rPr>
        <w:t xml:space="preserve"> and print</w:t>
      </w:r>
      <w:r w:rsidRPr="00ED0EFE">
        <w:rPr>
          <w:rFonts w:ascii="Arial Narrow" w:hAnsi="Arial Narrow" w:cs="Arial"/>
          <w:color w:val="000000"/>
          <w:szCs w:val="22"/>
        </w:rPr>
        <w:t xml:space="preserve"> your results. </w:t>
      </w:r>
    </w:p>
    <w:p w:rsidR="00EB5D75" w:rsidRPr="00FC2F5B" w:rsidRDefault="00EB5D75" w:rsidP="00EB5D75">
      <w:pPr>
        <w:numPr>
          <w:ilvl w:val="0"/>
          <w:numId w:val="1"/>
        </w:numPr>
        <w:rPr>
          <w:rFonts w:ascii="Arial Narrow" w:hAnsi="Arial Narrow"/>
          <w:color w:val="0000FF"/>
          <w:szCs w:val="22"/>
        </w:rPr>
      </w:pPr>
      <w:r w:rsidRPr="00FC2F5B">
        <w:rPr>
          <w:rFonts w:ascii="Arial Narrow" w:hAnsi="Arial Narrow" w:cs="Arial"/>
          <w:color w:val="000000"/>
          <w:szCs w:val="22"/>
        </w:rPr>
        <w:t xml:space="preserve">After you have completed each quiz, take the </w:t>
      </w:r>
      <w:r w:rsidRPr="00FC2F5B">
        <w:rPr>
          <w:rFonts w:ascii="Arial Narrow" w:hAnsi="Arial Narrow" w:cs="Arial"/>
          <w:b/>
          <w:i/>
          <w:color w:val="000000"/>
          <w:szCs w:val="22"/>
        </w:rPr>
        <w:t xml:space="preserve">Chapter Test. </w:t>
      </w:r>
      <w:r w:rsidRPr="00FC2F5B">
        <w:rPr>
          <w:rFonts w:ascii="Arial Narrow" w:hAnsi="Arial Narrow" w:cs="Arial"/>
          <w:color w:val="000000"/>
          <w:szCs w:val="22"/>
        </w:rPr>
        <w:t>(</w:t>
      </w:r>
      <w:r w:rsidRPr="00ED0EFE">
        <w:rPr>
          <w:rFonts w:ascii="Arial Narrow" w:hAnsi="Arial Narrow" w:cs="Arial"/>
          <w:color w:val="000000"/>
          <w:szCs w:val="22"/>
        </w:rPr>
        <w:t>Save</w:t>
      </w:r>
      <w:r>
        <w:rPr>
          <w:rFonts w:ascii="Arial Narrow" w:hAnsi="Arial Narrow" w:cs="Arial"/>
          <w:color w:val="000000"/>
          <w:szCs w:val="22"/>
        </w:rPr>
        <w:t xml:space="preserve"> and print</w:t>
      </w:r>
      <w:r w:rsidRPr="00ED0EFE">
        <w:rPr>
          <w:rFonts w:ascii="Arial Narrow" w:hAnsi="Arial Narrow" w:cs="Arial"/>
          <w:color w:val="000000"/>
          <w:szCs w:val="22"/>
        </w:rPr>
        <w:t xml:space="preserve"> your results. </w:t>
      </w:r>
    </w:p>
    <w:p w:rsidR="00EB5D75" w:rsidRPr="00FC2F5B" w:rsidRDefault="00EB5D75" w:rsidP="00EB5D75">
      <w:pPr>
        <w:numPr>
          <w:ilvl w:val="0"/>
          <w:numId w:val="1"/>
        </w:numPr>
        <w:rPr>
          <w:rFonts w:ascii="Arial Narrow" w:hAnsi="Arial Narrow"/>
          <w:color w:val="0000FF"/>
          <w:szCs w:val="22"/>
        </w:rPr>
      </w:pPr>
      <w:r w:rsidRPr="00FC2F5B">
        <w:rPr>
          <w:rFonts w:ascii="Arial Narrow" w:hAnsi="Arial Narrow" w:cs="Arial"/>
          <w:color w:val="000000"/>
          <w:szCs w:val="22"/>
        </w:rPr>
        <w:t>C</w:t>
      </w:r>
      <w:r w:rsidRPr="00FC2F5B">
        <w:rPr>
          <w:rFonts w:ascii="Arial Narrow" w:hAnsi="Arial Narrow" w:cs="Arial"/>
          <w:color w:val="000000"/>
          <w:szCs w:val="22"/>
          <w:u w:val="single"/>
        </w:rPr>
        <w:t>omplete Chapters 1 &amp; 2.</w:t>
      </w:r>
    </w:p>
    <w:p w:rsidR="00EB5D75" w:rsidRDefault="00EB5D75" w:rsidP="00EB5D75">
      <w:pPr>
        <w:numPr>
          <w:ilvl w:val="0"/>
          <w:numId w:val="1"/>
        </w:numPr>
        <w:rPr>
          <w:rFonts w:ascii="Arial Narrow" w:hAnsi="Arial Narrow"/>
          <w:color w:val="0000FF"/>
          <w:szCs w:val="22"/>
        </w:rPr>
      </w:pPr>
      <w:r>
        <w:rPr>
          <w:rFonts w:ascii="Arial Narrow" w:hAnsi="Arial Narrow" w:cs="Arial"/>
          <w:color w:val="000000"/>
          <w:szCs w:val="22"/>
        </w:rPr>
        <w:t>Prepare a cover page and staple all your work together.</w:t>
      </w:r>
    </w:p>
    <w:p w:rsidR="00EB5D75" w:rsidRPr="00FC2F5B" w:rsidRDefault="00EB5D75" w:rsidP="00EB5D75">
      <w:pPr>
        <w:numPr>
          <w:ilvl w:val="0"/>
          <w:numId w:val="1"/>
        </w:numPr>
        <w:rPr>
          <w:rFonts w:ascii="Arial Narrow" w:hAnsi="Arial Narrow"/>
          <w:szCs w:val="22"/>
        </w:rPr>
      </w:pPr>
      <w:r w:rsidRPr="00FC2F5B">
        <w:rPr>
          <w:rFonts w:ascii="Arial Narrow" w:hAnsi="Arial Narrow"/>
          <w:szCs w:val="22"/>
        </w:rPr>
        <w:t>Turn in your printed SECTION QUIZ and CHAPTER TEST on the first day of your Geometry class.</w:t>
      </w:r>
    </w:p>
    <w:p w:rsidR="001305D2" w:rsidRDefault="001305D2">
      <w:bookmarkStart w:id="0" w:name="_GoBack"/>
      <w:bookmarkEnd w:id="0"/>
    </w:p>
    <w:sectPr w:rsidR="00130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E78FB"/>
    <w:multiLevelType w:val="hybridMultilevel"/>
    <w:tmpl w:val="69902332"/>
    <w:lvl w:ilvl="0" w:tplc="9224ED0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75"/>
    <w:rsid w:val="001305D2"/>
    <w:rsid w:val="00E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8253B-0FA4-4A1D-90FB-CE7A1F28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7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5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school.com/math/" TargetMode="External"/><Relationship Id="rId5" Type="http://schemas.openxmlformats.org/officeDocument/2006/relationships/hyperlink" Target="mailto:raymond.james@marion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Flaig, Marcia - Forest High School</dc:creator>
  <cp:keywords/>
  <dc:description/>
  <cp:lastModifiedBy>Flaig, Marcia - Forest High School</cp:lastModifiedBy>
  <cp:revision>1</cp:revision>
  <dcterms:created xsi:type="dcterms:W3CDTF">2019-05-21T12:23:00Z</dcterms:created>
  <dcterms:modified xsi:type="dcterms:W3CDTF">2019-05-21T12:24:00Z</dcterms:modified>
</cp:coreProperties>
</file>